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C57A38" w14:textId="77777777" w:rsidR="00492698" w:rsidRDefault="00492698" w:rsidP="00492698">
      <w:pPr>
        <w:pStyle w:val="c6"/>
        <w:spacing w:before="0" w:beforeAutospacing="0" w:after="0" w:afterAutospacing="0"/>
        <w:jc w:val="center"/>
        <w:rPr>
          <w:b/>
          <w:bCs/>
          <w:color w:val="000000"/>
          <w:sz w:val="28"/>
          <w:szCs w:val="28"/>
        </w:rPr>
      </w:pPr>
      <w:r>
        <w:rPr>
          <w:rStyle w:val="c3"/>
          <w:b/>
          <w:bCs/>
          <w:color w:val="000000"/>
          <w:sz w:val="28"/>
          <w:szCs w:val="28"/>
        </w:rPr>
        <w:t>15  Практикалық жұмыс</w:t>
      </w:r>
    </w:p>
    <w:p w14:paraId="4EEE8864" w14:textId="77777777" w:rsidR="00492698" w:rsidRDefault="00492698" w:rsidP="00492698">
      <w:pPr>
        <w:pStyle w:val="c6"/>
        <w:spacing w:before="0" w:beforeAutospacing="0" w:after="0" w:afterAutospacing="0"/>
        <w:jc w:val="center"/>
        <w:rPr>
          <w:b/>
          <w:bCs/>
          <w:color w:val="000000"/>
          <w:sz w:val="28"/>
          <w:szCs w:val="28"/>
        </w:rPr>
      </w:pPr>
      <w:r>
        <w:rPr>
          <w:rStyle w:val="c3"/>
          <w:b/>
          <w:bCs/>
          <w:color w:val="000000"/>
          <w:sz w:val="28"/>
          <w:szCs w:val="28"/>
        </w:rPr>
        <w:t>Арамшөптер және олардың келтіретін зияндылығы</w:t>
      </w:r>
    </w:p>
    <w:p w14:paraId="2FF33A32" w14:textId="77777777" w:rsidR="00492698" w:rsidRDefault="00492698" w:rsidP="00492698">
      <w:pPr>
        <w:pStyle w:val="c1"/>
        <w:spacing w:before="0" w:beforeAutospacing="0" w:after="0" w:afterAutospacing="0"/>
        <w:jc w:val="both"/>
        <w:rPr>
          <w:b/>
          <w:bCs/>
          <w:color w:val="000000"/>
          <w:sz w:val="28"/>
          <w:szCs w:val="28"/>
        </w:rPr>
      </w:pPr>
      <w:r>
        <w:rPr>
          <w:rStyle w:val="c0"/>
          <w:color w:val="000000"/>
          <w:sz w:val="28"/>
          <w:szCs w:val="28"/>
        </w:rPr>
        <w:t>     Танаптарда, шабындықтарда, жайылымдарда өсетін арамшөптер әр түрлi зиян келтiредi. Олардың қысқаша санының өзі санақта оннан асады:</w:t>
      </w:r>
    </w:p>
    <w:p w14:paraId="210C7026" w14:textId="77777777" w:rsidR="00492698" w:rsidRDefault="00492698" w:rsidP="00492698">
      <w:pPr>
        <w:pStyle w:val="c1"/>
        <w:numPr>
          <w:ilvl w:val="0"/>
          <w:numId w:val="1"/>
        </w:numPr>
        <w:ind w:left="1440"/>
        <w:jc w:val="both"/>
        <w:rPr>
          <w:b/>
          <w:bCs/>
          <w:color w:val="000000"/>
          <w:sz w:val="28"/>
          <w:szCs w:val="28"/>
        </w:rPr>
      </w:pPr>
      <w:r>
        <w:rPr>
          <w:rStyle w:val="c0"/>
          <w:color w:val="000000"/>
          <w:sz w:val="28"/>
          <w:szCs w:val="28"/>
        </w:rPr>
        <w:t>Арамшөптер топырақтан көп мөлшерде ылғал алады, сондықтан қуаңшылық аймақтарда арамшөптермен күрес - ылғал үшiн күрес болып табылады;</w:t>
      </w:r>
    </w:p>
    <w:p w14:paraId="75372F6D" w14:textId="77777777" w:rsidR="00492698" w:rsidRDefault="00492698" w:rsidP="00492698">
      <w:pPr>
        <w:pStyle w:val="c1"/>
        <w:numPr>
          <w:ilvl w:val="0"/>
          <w:numId w:val="1"/>
        </w:numPr>
        <w:ind w:left="1440"/>
        <w:jc w:val="both"/>
        <w:rPr>
          <w:b/>
          <w:bCs/>
          <w:color w:val="000000"/>
          <w:sz w:val="28"/>
          <w:szCs w:val="28"/>
        </w:rPr>
      </w:pPr>
      <w:r>
        <w:rPr>
          <w:rStyle w:val="c0"/>
          <w:color w:val="000000"/>
          <w:sz w:val="28"/>
          <w:szCs w:val="28"/>
        </w:rPr>
        <w:t>арамшөптер мәдени өсімдіктермен топырақтағы қоректiк заттар үшiн бәсекелестiкке түседi және олар қоректiк заттарды мәдени өсімдіктерге қарағанда көп алады;</w:t>
      </w:r>
    </w:p>
    <w:p w14:paraId="61236FB1" w14:textId="77777777" w:rsidR="00492698" w:rsidRDefault="00492698" w:rsidP="00492698">
      <w:pPr>
        <w:pStyle w:val="c1"/>
        <w:numPr>
          <w:ilvl w:val="0"/>
          <w:numId w:val="1"/>
        </w:numPr>
        <w:ind w:left="1440"/>
        <w:jc w:val="both"/>
        <w:rPr>
          <w:b/>
          <w:bCs/>
          <w:color w:val="000000"/>
          <w:sz w:val="28"/>
          <w:szCs w:val="28"/>
        </w:rPr>
      </w:pPr>
      <w:r>
        <w:rPr>
          <w:rStyle w:val="c0"/>
          <w:color w:val="000000"/>
          <w:sz w:val="28"/>
          <w:szCs w:val="28"/>
        </w:rPr>
        <w:t>жоғарғы қат-қабаттағы арамшөптер мәдени өсімдіктердi көлеңкелеп, олардың фотосинтезiн нашарлатады;</w:t>
      </w:r>
    </w:p>
    <w:p w14:paraId="2780C653" w14:textId="77777777" w:rsidR="00492698" w:rsidRDefault="00492698" w:rsidP="00492698">
      <w:pPr>
        <w:pStyle w:val="c1"/>
        <w:numPr>
          <w:ilvl w:val="0"/>
          <w:numId w:val="1"/>
        </w:numPr>
        <w:ind w:left="1440"/>
        <w:jc w:val="both"/>
        <w:rPr>
          <w:b/>
          <w:bCs/>
          <w:color w:val="000000"/>
          <w:sz w:val="28"/>
          <w:szCs w:val="28"/>
        </w:rPr>
      </w:pPr>
      <w:r>
        <w:rPr>
          <w:rStyle w:val="c0"/>
          <w:color w:val="000000"/>
          <w:sz w:val="28"/>
          <w:szCs w:val="28"/>
        </w:rPr>
        <w:t>шырмалып өсетін арамшөптер (далалық шырмауық, шырмауық таран) екпе өсімдіктердің жатып қалуына әкелiп соғады. Бұл егiн жинауды қиындатып, өнімнің көп шығынына жол бередi;</w:t>
      </w:r>
    </w:p>
    <w:p w14:paraId="12451CA5" w14:textId="77777777" w:rsidR="00492698" w:rsidRDefault="00492698" w:rsidP="00492698">
      <w:pPr>
        <w:pStyle w:val="c1"/>
        <w:numPr>
          <w:ilvl w:val="0"/>
          <w:numId w:val="1"/>
        </w:numPr>
        <w:ind w:left="1440"/>
        <w:jc w:val="both"/>
        <w:rPr>
          <w:b/>
          <w:bCs/>
          <w:color w:val="000000"/>
          <w:sz w:val="28"/>
          <w:szCs w:val="28"/>
        </w:rPr>
      </w:pPr>
      <w:r>
        <w:rPr>
          <w:rStyle w:val="c0"/>
          <w:color w:val="000000"/>
          <w:sz w:val="28"/>
          <w:szCs w:val="28"/>
        </w:rPr>
        <w:t>арамшөптер кейбiр ауыл шаруашылық дақылдарының зиянкестерi мен ауру қоздырғыштарының мекендейтiн орны болып табылады. Мысалы, жатаған бидайық линиялық тат ауруы мен сымқұрттың таралуына мүмкiншiлiк жасайды. Күнбағыс сұңғыласы ащы жусанда тоғышарлық  өмір сүредi;    </w:t>
      </w:r>
    </w:p>
    <w:p w14:paraId="0068AC27" w14:textId="77777777" w:rsidR="00492698" w:rsidRDefault="00492698" w:rsidP="00492698">
      <w:pPr>
        <w:pStyle w:val="c1"/>
        <w:numPr>
          <w:ilvl w:val="0"/>
          <w:numId w:val="1"/>
        </w:numPr>
        <w:ind w:left="1440"/>
        <w:jc w:val="both"/>
        <w:rPr>
          <w:b/>
          <w:bCs/>
          <w:color w:val="000000"/>
          <w:sz w:val="28"/>
          <w:szCs w:val="28"/>
        </w:rPr>
      </w:pPr>
      <w:r>
        <w:rPr>
          <w:rStyle w:val="c0"/>
          <w:color w:val="000000"/>
          <w:sz w:val="28"/>
          <w:szCs w:val="28"/>
        </w:rPr>
        <w:t>кейбiр арамшөптердің жемiстерi мен тұқымдары өнімнің сапасын төмендетедi. Ащы жусан астыққа жағымсыз иiс берсе, қыздырма үйбидайық, қара меңдуана араласқан дән улы болады. Ошаған, кәдiмгi кәрiқыз қойдың жүнiне жабысып ластайды. Ащы жусан етке ащы дәм бередi;</w:t>
      </w:r>
    </w:p>
    <w:p w14:paraId="4AA10F36" w14:textId="77777777" w:rsidR="00492698" w:rsidRDefault="00492698" w:rsidP="00492698">
      <w:pPr>
        <w:pStyle w:val="c1"/>
        <w:numPr>
          <w:ilvl w:val="0"/>
          <w:numId w:val="1"/>
        </w:numPr>
        <w:ind w:left="1440"/>
        <w:jc w:val="both"/>
        <w:rPr>
          <w:b/>
          <w:bCs/>
          <w:color w:val="000000"/>
          <w:sz w:val="28"/>
          <w:szCs w:val="28"/>
        </w:rPr>
      </w:pPr>
      <w:r>
        <w:rPr>
          <w:rStyle w:val="c0"/>
          <w:color w:val="000000"/>
          <w:sz w:val="28"/>
          <w:szCs w:val="28"/>
        </w:rPr>
        <w:t>тоғышарлық арамшөптер екпе өсімдіктердің фотосинтез өнімдерін пайдалана отырып, оларды әлсiретедi жәнеөлтiредi. Мысалы, сұңғыла күнбағыста, дала арамсояуы көкөніс дақылдарында, картоп егiстiктерiнде, құлмақтас арамсояу қарақатта, таңқурайда тоғышарлық өмір сүредi;</w:t>
      </w:r>
    </w:p>
    <w:p w14:paraId="1FD1698E" w14:textId="77777777" w:rsidR="00492698" w:rsidRDefault="00492698" w:rsidP="00492698">
      <w:pPr>
        <w:pStyle w:val="c1"/>
        <w:numPr>
          <w:ilvl w:val="0"/>
          <w:numId w:val="1"/>
        </w:numPr>
        <w:ind w:left="1440"/>
        <w:jc w:val="both"/>
        <w:rPr>
          <w:b/>
          <w:bCs/>
          <w:color w:val="000000"/>
          <w:sz w:val="28"/>
          <w:szCs w:val="28"/>
        </w:rPr>
      </w:pPr>
      <w:r>
        <w:rPr>
          <w:rStyle w:val="c0"/>
          <w:color w:val="000000"/>
          <w:sz w:val="28"/>
          <w:szCs w:val="28"/>
        </w:rPr>
        <w:t>кейбiр арамшөптердің гүл тозаңдары адамдардың аллергия ауруларын қоздырады. Мысалы, ащы жусан мен жусан жапырақты ойраншөптiң тозаңдары безгек ауруын қоздырады;</w:t>
      </w:r>
    </w:p>
    <w:p w14:paraId="3FCB33C5" w14:textId="77777777" w:rsidR="00492698" w:rsidRDefault="00492698" w:rsidP="00492698">
      <w:pPr>
        <w:pStyle w:val="c1"/>
        <w:numPr>
          <w:ilvl w:val="0"/>
          <w:numId w:val="1"/>
        </w:numPr>
        <w:ind w:left="1440"/>
        <w:jc w:val="both"/>
        <w:rPr>
          <w:b/>
          <w:bCs/>
          <w:color w:val="000000"/>
          <w:sz w:val="28"/>
          <w:szCs w:val="28"/>
        </w:rPr>
      </w:pPr>
      <w:r>
        <w:rPr>
          <w:rStyle w:val="c0"/>
          <w:color w:val="000000"/>
          <w:sz w:val="28"/>
          <w:szCs w:val="28"/>
        </w:rPr>
        <w:t>арамшөптер ауыл шаруашылығының кейбiр жұмыстарын жүргiзудi қиындатады. Танаптардың атпатамырлы, тамырсабақты арамшөптермен ластануы топырақ өндейтін құралдарға түсетiн кедергiнi көбейтiп, жағар майдың шығынын арттырады;</w:t>
      </w:r>
    </w:p>
    <w:p w14:paraId="718DD578" w14:textId="77777777" w:rsidR="00492698" w:rsidRDefault="00492698" w:rsidP="00492698">
      <w:pPr>
        <w:pStyle w:val="c1"/>
        <w:numPr>
          <w:ilvl w:val="0"/>
          <w:numId w:val="1"/>
        </w:numPr>
        <w:ind w:left="1440"/>
        <w:jc w:val="both"/>
        <w:rPr>
          <w:b/>
          <w:bCs/>
          <w:color w:val="000000"/>
          <w:sz w:val="28"/>
          <w:szCs w:val="28"/>
        </w:rPr>
      </w:pPr>
      <w:r>
        <w:rPr>
          <w:rStyle w:val="c0"/>
          <w:color w:val="000000"/>
          <w:sz w:val="28"/>
          <w:szCs w:val="28"/>
        </w:rPr>
        <w:t>арамшөптердің тамырларынан бүлінген заттар мәдени дақылдардың дамуына кедергi жасайды. Мысалы, ересек мысыққұйрықтың тамырынан бүлінген заттар жүгерiнiң биiктiгiн кемiтiп, массасын азайтады. Татар ақсүттiгенiнiң тамырынан бүлінген заттар жаздық бидайдың тұқымының өнгіштігін төмендетедi. Жатаған бидайықтың тамыр сабақтарында да осындай қасиет болады;</w:t>
      </w:r>
    </w:p>
    <w:p w14:paraId="694352AE" w14:textId="77777777" w:rsidR="00492698" w:rsidRDefault="00492698" w:rsidP="00492698">
      <w:pPr>
        <w:pStyle w:val="c1"/>
        <w:numPr>
          <w:ilvl w:val="0"/>
          <w:numId w:val="1"/>
        </w:numPr>
        <w:ind w:left="1440"/>
        <w:jc w:val="both"/>
        <w:rPr>
          <w:b/>
          <w:bCs/>
          <w:color w:val="000000"/>
          <w:sz w:val="28"/>
          <w:szCs w:val="28"/>
        </w:rPr>
      </w:pPr>
      <w:r>
        <w:rPr>
          <w:rStyle w:val="c0"/>
          <w:color w:val="000000"/>
          <w:sz w:val="28"/>
          <w:szCs w:val="28"/>
        </w:rPr>
        <w:lastRenderedPageBreak/>
        <w:t>арамшөптермен күрес елеулi шығын шығаруды талап етедi. Оған алынбаған өнімнің құны, агротехникалық және химиялық күрес шараларына жұмсалған қаржы, астықты тазартудың, әсiресе тұқымды тазартудың бағасы т.б. жатады.</w:t>
      </w:r>
    </w:p>
    <w:p w14:paraId="56C7C13D" w14:textId="77777777" w:rsidR="00492698" w:rsidRDefault="00492698" w:rsidP="00492698">
      <w:pPr>
        <w:pStyle w:val="c1"/>
        <w:spacing w:before="0" w:beforeAutospacing="0" w:after="0" w:afterAutospacing="0"/>
        <w:jc w:val="both"/>
        <w:rPr>
          <w:b/>
          <w:bCs/>
          <w:color w:val="000000"/>
          <w:sz w:val="28"/>
          <w:szCs w:val="28"/>
        </w:rPr>
      </w:pPr>
      <w:r>
        <w:rPr>
          <w:rStyle w:val="c0"/>
          <w:color w:val="000000"/>
          <w:sz w:val="28"/>
          <w:szCs w:val="28"/>
        </w:rPr>
        <w:t>Оны Г. Клингмэн мен Ф.Эштон келтiрген деректерден анық көруге болады. АҚШ ауыл шаруашылығында өсімдіктердi қорғауға жұмсалатын 12 млрд. доллардың арамшөптермен күреске 5 млрд. доллары, немесе барлық шығынның 42 % жұмсалады екен. Сондықтан, арамшөптердің санын залал келтiрмейтiн төмен деңгейге дейiн азайту немесе мүлдем жою ауыл шаруашылық өнімдерін өндіруге жұмсалатын шығынды азайтуға мүмкiндiк бере алады.</w:t>
      </w:r>
    </w:p>
    <w:p w14:paraId="484D2DCE" w14:textId="77777777" w:rsidR="00492698" w:rsidRDefault="00492698" w:rsidP="00492698">
      <w:pPr>
        <w:pStyle w:val="c6"/>
        <w:spacing w:before="0" w:beforeAutospacing="0" w:after="0" w:afterAutospacing="0"/>
        <w:jc w:val="center"/>
        <w:rPr>
          <w:b/>
          <w:bCs/>
          <w:color w:val="000000"/>
          <w:sz w:val="28"/>
          <w:szCs w:val="28"/>
        </w:rPr>
      </w:pPr>
      <w:r>
        <w:rPr>
          <w:rStyle w:val="c3"/>
          <w:b/>
          <w:bCs/>
          <w:color w:val="000000"/>
          <w:sz w:val="28"/>
          <w:szCs w:val="28"/>
        </w:rPr>
        <w:t>Арамшөптердің биологиялық және экологиялық ерекшеліктері</w:t>
      </w:r>
    </w:p>
    <w:p w14:paraId="53E32036" w14:textId="77777777" w:rsidR="00492698" w:rsidRDefault="00492698" w:rsidP="00492698">
      <w:pPr>
        <w:pStyle w:val="c1"/>
        <w:spacing w:before="0" w:beforeAutospacing="0" w:after="0" w:afterAutospacing="0"/>
        <w:jc w:val="both"/>
        <w:rPr>
          <w:b/>
          <w:bCs/>
          <w:color w:val="000000"/>
          <w:sz w:val="28"/>
          <w:szCs w:val="28"/>
        </w:rPr>
      </w:pPr>
      <w:r>
        <w:rPr>
          <w:rStyle w:val="c0"/>
          <w:color w:val="000000"/>
          <w:sz w:val="28"/>
          <w:szCs w:val="28"/>
        </w:rPr>
        <w:t>     </w:t>
      </w:r>
    </w:p>
    <w:p w14:paraId="4B57926E" w14:textId="77777777" w:rsidR="00492698" w:rsidRDefault="00492698" w:rsidP="00492698">
      <w:pPr>
        <w:pStyle w:val="c1"/>
        <w:spacing w:before="0" w:beforeAutospacing="0" w:after="0" w:afterAutospacing="0"/>
        <w:jc w:val="both"/>
        <w:rPr>
          <w:b/>
          <w:bCs/>
          <w:color w:val="000000"/>
          <w:sz w:val="28"/>
          <w:szCs w:val="28"/>
        </w:rPr>
      </w:pPr>
      <w:r>
        <w:rPr>
          <w:rStyle w:val="c0"/>
          <w:color w:val="000000"/>
          <w:sz w:val="28"/>
          <w:szCs w:val="28"/>
        </w:rPr>
        <w:t>     Арамшөптердің кең таралуына тұрақты күрестiң қажеттiлiгi және қиындығы олардың өміршеңдiгi мен таралуына әсерiн тигiзетiн биологиялық ерекшелiктерiне байланысты.</w:t>
      </w:r>
    </w:p>
    <w:p w14:paraId="7999657E" w14:textId="77777777" w:rsidR="00492698" w:rsidRDefault="00492698" w:rsidP="00492698">
      <w:pPr>
        <w:pStyle w:val="c1"/>
        <w:spacing w:before="0" w:beforeAutospacing="0" w:after="0" w:afterAutospacing="0"/>
        <w:jc w:val="both"/>
        <w:rPr>
          <w:b/>
          <w:bCs/>
          <w:color w:val="000000"/>
          <w:sz w:val="28"/>
          <w:szCs w:val="28"/>
        </w:rPr>
      </w:pPr>
      <w:r>
        <w:rPr>
          <w:rStyle w:val="c0"/>
          <w:color w:val="000000"/>
          <w:sz w:val="28"/>
          <w:szCs w:val="28"/>
        </w:rPr>
        <w:t>Арамшөптердің дерлiк барлығына тұқым өнімділігінің жоғарылығы тән. Академик А.И.Мальцевтың мәлiмдеуiнше кейбiр арамшөптер өте  көп мөлшерде тұқым бере алады. Мысалы, ақ алабұтаның бiр өсімдігі 100 мыңға дейiн тұқым берсe, гүлтәжi-500 мыңға дейiн, сарыбас қурай 730 мыңға дейiн тұқым шаша алады.</w:t>
      </w:r>
    </w:p>
    <w:p w14:paraId="0CD78352" w14:textId="77777777" w:rsidR="00492698" w:rsidRDefault="00492698" w:rsidP="00492698">
      <w:pPr>
        <w:pStyle w:val="c1"/>
        <w:spacing w:before="0" w:beforeAutospacing="0" w:after="0" w:afterAutospacing="0"/>
        <w:jc w:val="both"/>
        <w:rPr>
          <w:b/>
          <w:bCs/>
          <w:color w:val="000000"/>
          <w:sz w:val="28"/>
          <w:szCs w:val="28"/>
        </w:rPr>
      </w:pPr>
      <w:r>
        <w:rPr>
          <w:rStyle w:val="c0"/>
          <w:color w:val="000000"/>
          <w:sz w:val="28"/>
          <w:szCs w:val="28"/>
        </w:rPr>
        <w:t>   Көптеген арамшөптердің тұқымдарының сол аймаққа таралуға мүмкiндiк туғызатын бөліктерi болады. Мысалы, күрделiгүлдiлер тұқымдастарына жататын арамшөптерде (қалуендер, бақ-бақ, қойжелек) ұшпаұрықтары, кәдiмгi кәрiқыздың, ошағанның iлгешектерiн айтуға болады. Желдiң әсерiмен тамырынан үзiлiп, танаптарда дөңгелеп бара жатқан қаңбақ та тұқымдарын шашып бара жатады. ғара сұлының бұралған иiндi қылтанағы ылғалдан жазылады, ал кепкенде бұралып  дәндердiң орын алмастыруына себепкер боладТұқымдарының бiрден қаулап өнбей шұбалаңқы өнуі арамшөптердің маңызды ерекшелiктерiнiң бiрi.</w:t>
      </w:r>
    </w:p>
    <w:p w14:paraId="42D58DAC" w14:textId="77777777" w:rsidR="00492698" w:rsidRDefault="00492698" w:rsidP="00492698">
      <w:pPr>
        <w:pStyle w:val="c1"/>
        <w:spacing w:before="0" w:beforeAutospacing="0" w:after="0" w:afterAutospacing="0"/>
        <w:jc w:val="both"/>
        <w:rPr>
          <w:b/>
          <w:bCs/>
          <w:color w:val="000000"/>
          <w:sz w:val="28"/>
          <w:szCs w:val="28"/>
        </w:rPr>
      </w:pPr>
      <w:r>
        <w:rPr>
          <w:rStyle w:val="c0"/>
          <w:color w:val="000000"/>
          <w:sz w:val="28"/>
          <w:szCs w:val="28"/>
        </w:rPr>
        <w:t>     Бұл арамшөптер көгін iң (кәдiмгi қара сұлы) тұқым себу алдындағы культивациямен, тiптi сүрi танапты өңдеу кезiнде де толық жоюға мүмкiндiк бермейдi. Мысалы, кәдiмгi қара сұлы мен ақ алабұтаның тұқымдарының өнуі үш жылға созылады. Бұл, олардың тұқымдарының бiрден өнетiн, бiр жылдан кейiн, екi жылдан кейiн өнетін үш түрiнiң (полиморфизм) болуына байланысты. Тұқымдардың ынтымақсыз шұбалаңқы өнуі басқа да себептерге байланысты: жылу мен топырақ температурасына деген талаптар (қара сұлы, итқонақ), күн сәулесiнiң әсерi т.б. А.Г.Дояренконың атап көрсеткеніндей көкпектің тұқымы тек жарықта өнсе, итқонақтiкi тек қараңғыда өнетін көрiнедi. Професссор Н.Г.Робертстiң пiкiрiнше арамшөптердің тұқымдарының өнуінiң уақыты мен жағдайы оларда арнайы физиологиялық өну блогының болуымен анықталатын көрiнедi.</w:t>
      </w:r>
    </w:p>
    <w:p w14:paraId="15A8D1C2" w14:textId="77777777" w:rsidR="00492698" w:rsidRDefault="00492698" w:rsidP="00492698">
      <w:pPr>
        <w:pStyle w:val="c1"/>
        <w:spacing w:before="0" w:beforeAutospacing="0" w:after="0" w:afterAutospacing="0"/>
        <w:jc w:val="both"/>
        <w:rPr>
          <w:b/>
          <w:bCs/>
          <w:color w:val="000000"/>
          <w:sz w:val="28"/>
          <w:szCs w:val="28"/>
        </w:rPr>
      </w:pPr>
      <w:r>
        <w:rPr>
          <w:rStyle w:val="c0"/>
          <w:color w:val="000000"/>
          <w:sz w:val="28"/>
          <w:szCs w:val="28"/>
        </w:rPr>
        <w:t xml:space="preserve">     Арамшөптердің тұқымдары топырақта ұзақ уақыт тiршiлiк қабiлетiн сақтай алады және олар қолайсыз ортада – көңде, сүрлемде, суда болса да жоғалтпауы </w:t>
      </w:r>
      <w:r>
        <w:rPr>
          <w:rStyle w:val="c0"/>
          <w:color w:val="000000"/>
          <w:sz w:val="28"/>
          <w:szCs w:val="28"/>
        </w:rPr>
        <w:lastRenderedPageBreak/>
        <w:t>мүмкiн. Кейбiр арамшөптердің тұқымдары жануарлардың iшек-қарындары арқылы өтсе де көздерінің өнгіштік қабiлетiн жоймайды. Г.К.Клигмэн мен Ф.Эштонның хабарлағанындай далалық шырмауықтың тұқымдарының 22,3% бұзаудың iшек-қарынынан өткен соң, шошқадан соң - 21,0%, қойлардан соң -9,0%, жылқыдан соң - 6,2% көздерінің өнгіштігін жоғалтпаған. Салқын суда 54 ай жатқаннан кейiн далалық шырмауықтың тұқымының 55% өнгіштік қабiлетi болған. Тауық тарысы тұқымының 1,0% үш ай суда болғаннан кейiн өнген. Осы туындыгерлердiң мәлiмдеуi бойынша көптеген арамшөптердің тұқымдары көңде 1-2 ай болғаннан кейiн тiршiлiк қабiлетiнен айрылған. Көңді салқын сақтаған жағдайда тұқымдардың тiршiлiк қабiлетi ұзағырақ сақталған. Кейбiр арамшөптердің тұқымдарының 30-50 және одан көп жылдардан кейiн өнгіштігін сақтағаны туралы мәлiметтер нақтылы жағдайға толық сай келедi деу қиын. Себебi тұқымдар нақтылы топырақ iшiнде емес, аузы тығындалған шыны немесе қыш ыдыстарда сақталған. Мичиган ауыл шаруашылығы колледжiнде 1879 жылдан 1950 жылға дейiн жүргiзiлген  тәжiрибелер бiрi туралы А.Крафтс және У .Роббинс жазған болатын.</w:t>
      </w:r>
    </w:p>
    <w:p w14:paraId="0883C3E4" w14:textId="77777777" w:rsidR="00492698" w:rsidRDefault="00492698" w:rsidP="00492698">
      <w:pPr>
        <w:pStyle w:val="c1"/>
        <w:spacing w:before="0" w:beforeAutospacing="0" w:after="0" w:afterAutospacing="0"/>
        <w:jc w:val="both"/>
        <w:rPr>
          <w:b/>
          <w:bCs/>
          <w:color w:val="000000"/>
          <w:sz w:val="28"/>
          <w:szCs w:val="28"/>
        </w:rPr>
      </w:pPr>
      <w:r>
        <w:rPr>
          <w:rStyle w:val="c0"/>
          <w:color w:val="000000"/>
          <w:sz w:val="28"/>
          <w:szCs w:val="28"/>
        </w:rPr>
        <w:t>      Арамшөптердің өміршеңдiгiнде олардың тұқымдарының бiр мезгiлде пiсiп –жетiлуiнiң   және олардың  көп бөлігінiң  мәдени дақылдарды  жинағанға дейiн жерге  шашылуының  маңызы  зор. Осының арқасында топырақта әрқашан арамшөптердің өміршең  тұқымдарының  қоры бар және олардың бiр бөлігі егiн ору кезiнде астықпен аралас жиналады.</w:t>
      </w:r>
    </w:p>
    <w:p w14:paraId="41FEAF16" w14:textId="77777777" w:rsidR="00492698" w:rsidRDefault="00492698" w:rsidP="00492698">
      <w:pPr>
        <w:pStyle w:val="c1"/>
        <w:spacing w:before="0" w:beforeAutospacing="0" w:after="0" w:afterAutospacing="0"/>
        <w:jc w:val="both"/>
        <w:rPr>
          <w:b/>
          <w:bCs/>
          <w:color w:val="000000"/>
          <w:sz w:val="28"/>
          <w:szCs w:val="28"/>
        </w:rPr>
      </w:pPr>
      <w:r>
        <w:rPr>
          <w:rStyle w:val="c0"/>
          <w:color w:val="000000"/>
          <w:sz w:val="28"/>
          <w:szCs w:val="28"/>
        </w:rPr>
        <w:t>Арамшөптердің пiсiп – жетiлу кезеңiнiң орта тұсында (бұйра қымыздық), тiптi гүлдеу кезiнде кескенде де (егiстiк қалуен) өну  қабiлетi бар  тұқым беруiнiң практикалық маңызы үлкен. Кейбiр арамшөптердің  тамырымен  толық жұлынбай, тамыр мойнағынан жоғары кесiлген  жағдайда регенерация  жасау, жоғалған органдарын қайта қалпына келтiру  мүмкiндiгi бар. Гүлтәжi, егiстiк қалуен, тауық тарысында сабақтарынан  айрылғаннан кейiн  бiраз уақыттан соң жаңадан  гүлдейтiн  сабақ өседі де тұқым бередi.</w:t>
      </w:r>
    </w:p>
    <w:p w14:paraId="628FADBD" w14:textId="77777777" w:rsidR="00492698" w:rsidRDefault="00492698" w:rsidP="00492698">
      <w:pPr>
        <w:pStyle w:val="c1"/>
        <w:spacing w:before="0" w:beforeAutospacing="0" w:after="0" w:afterAutospacing="0"/>
        <w:jc w:val="both"/>
        <w:rPr>
          <w:b/>
          <w:bCs/>
          <w:color w:val="000000"/>
          <w:sz w:val="28"/>
          <w:szCs w:val="28"/>
        </w:rPr>
      </w:pPr>
      <w:r>
        <w:rPr>
          <w:rStyle w:val="c0"/>
          <w:color w:val="000000"/>
          <w:sz w:val="28"/>
          <w:szCs w:val="28"/>
        </w:rPr>
        <w:t>     Кейбiр көп жылдық өсімдіктер атпатамырлары (далалық шырмауық, сары қалуен), тамырсабақтары (жатаған және бұтақты бидайық), мұртшалары (кәдiмгi қазтабан, жатаған сарғалдақ) арқылы вегетативтiк жолмен көбейе алады. Кейбiр арамшөптер белгiлi бiр дақылдардың егiстiктерiн ластауға бейiмделген – серiктес арамшөптер болып  табылады. Олардың өсіп-даму кезеңдерi мәдени дақылдардiкiмен  сәйкес келедi, тұқымдарының пішіні, өлшемдері бiрдей және көктерін ауылшаруашылығы  дақылдарынiкiнен айыру  қиын болады. Мысалы, сұлы-қара сұлы,  күздiк қара бидай-қара бидай арпабасы, егiстiк тары –түктi тары  т.б.</w:t>
      </w:r>
    </w:p>
    <w:p w14:paraId="3D092831" w14:textId="77777777" w:rsidR="00492698" w:rsidRDefault="00492698" w:rsidP="00492698">
      <w:pPr>
        <w:pStyle w:val="c1"/>
        <w:spacing w:before="0" w:beforeAutospacing="0" w:after="0" w:afterAutospacing="0"/>
        <w:jc w:val="both"/>
        <w:rPr>
          <w:b/>
          <w:bCs/>
          <w:color w:val="000000"/>
          <w:sz w:val="28"/>
          <w:szCs w:val="28"/>
        </w:rPr>
      </w:pPr>
      <w:r>
        <w:rPr>
          <w:rStyle w:val="c0"/>
          <w:color w:val="000000"/>
          <w:sz w:val="28"/>
          <w:szCs w:val="28"/>
        </w:rPr>
        <w:t>  Көптеген арамшөптер ауа райының қолайсыз жағдайына  екпе дақылдарға қарағанда  төзімдiрек келедi .</w:t>
      </w:r>
    </w:p>
    <w:p w14:paraId="2357B54C" w14:textId="77777777" w:rsidR="00492698" w:rsidRDefault="00492698" w:rsidP="00492698">
      <w:pPr>
        <w:pStyle w:val="c1"/>
        <w:spacing w:before="0" w:beforeAutospacing="0" w:after="0" w:afterAutospacing="0"/>
        <w:jc w:val="both"/>
        <w:rPr>
          <w:b/>
          <w:bCs/>
          <w:color w:val="000000"/>
          <w:sz w:val="28"/>
          <w:szCs w:val="28"/>
        </w:rPr>
      </w:pPr>
      <w:r>
        <w:rPr>
          <w:rStyle w:val="c0"/>
          <w:color w:val="000000"/>
          <w:sz w:val="28"/>
          <w:szCs w:val="28"/>
        </w:rPr>
        <w:t xml:space="preserve">Арамшөптердің осы келтiрiлген биологиялық ерекшелiктерiнiң өзі-ақ  олармен тұрақты  күрес жүргiзiлгенiне, жоюға бағытталған  шаралардың  қолданылғанына қарамай егiстiктерде өсуге бейiмделгенiн анық көрсетеді. Арамшөптердi пәрмендi жою  үшiн олардың  биологиясын терең бiлу керек.  Мысалы, бiржылдық өсімдіктердi   бiр  рет   кесу оларды </w:t>
      </w:r>
      <w:r>
        <w:rPr>
          <w:rStyle w:val="c0"/>
          <w:color w:val="000000"/>
          <w:sz w:val="28"/>
          <w:szCs w:val="28"/>
        </w:rPr>
        <w:lastRenderedPageBreak/>
        <w:t>қлтiрсе,  көпжылдық  атпатамырлылардың  көбеюіне   ықпал  жасайды. Арамшөптермен  күрестiң  бiр  кешендi шараларын   ұзақ   уақыт  пайдаланған жағдайда  орнын   толтыру (компенсация) құбылысы байқалады, яғни арамшөптердің бiреулерiнiң саны азайып, ал бұл шараларға төзімдiрек басқаларының саны көбейедi. Бұл құбылыс тiптi агротехниканың деңгейi жоғары болған жағдайда да байқалуы мүмкiн.        Мысалы, жазықкескiш құралдар мен 2,4 Д тобындағы гербицидтердi пайдалану қос жарнақты арамшөптердің, оның iшiнде көпжылдықтардың да санын елеулi түрде азайтады, бiрақ бiржарнақты астық тұқымдас арамшөптердің (қара сұлы, мысыққұйрық итқонақ, тауық тарысы, түктi тары) саны артады. Бұл туралы академик Б.А.Келлер былай деп жазды: «Агротехниканың деңгейi жоғары болған сайын кездесетiн арамшөптердің түрi мен саны азаяды, бiрақ олар ауыл шаруашылық дақылының жағдайына соғұрлым жақсы бейiмделген болып келедi» . Орнын толтыру құбылысы байқалған жағдайда кешендiк күрестегi агротехникалық және химиялық шаралардың түрлерiн кеңейту керек.</w:t>
      </w:r>
    </w:p>
    <w:p w14:paraId="76D2E1BF" w14:textId="77777777" w:rsidR="00492698" w:rsidRDefault="00492698" w:rsidP="00492698">
      <w:pPr>
        <w:pStyle w:val="c1"/>
        <w:spacing w:before="0" w:beforeAutospacing="0" w:after="0" w:afterAutospacing="0"/>
        <w:jc w:val="both"/>
        <w:rPr>
          <w:b/>
          <w:bCs/>
          <w:color w:val="000000"/>
          <w:sz w:val="28"/>
          <w:szCs w:val="28"/>
        </w:rPr>
      </w:pPr>
      <w:r>
        <w:rPr>
          <w:rStyle w:val="c8"/>
          <w:color w:val="000000"/>
          <w:sz w:val="28"/>
          <w:szCs w:val="28"/>
        </w:rPr>
        <w:t>           </w:t>
      </w:r>
      <w:r>
        <w:rPr>
          <w:rStyle w:val="c3"/>
          <w:b/>
          <w:bCs/>
          <w:color w:val="000000"/>
          <w:sz w:val="28"/>
          <w:szCs w:val="28"/>
        </w:rPr>
        <w:t>Тақырып:</w:t>
      </w:r>
    </w:p>
    <w:p w14:paraId="132B64FC" w14:textId="77777777" w:rsidR="00492698" w:rsidRDefault="00492698" w:rsidP="00492698">
      <w:pPr>
        <w:pStyle w:val="c1"/>
        <w:numPr>
          <w:ilvl w:val="0"/>
          <w:numId w:val="2"/>
        </w:numPr>
        <w:ind w:left="1440"/>
        <w:jc w:val="both"/>
        <w:rPr>
          <w:b/>
          <w:bCs/>
          <w:color w:val="000000"/>
          <w:sz w:val="28"/>
          <w:szCs w:val="28"/>
        </w:rPr>
      </w:pPr>
      <w:r>
        <w:rPr>
          <w:rStyle w:val="c3"/>
          <w:b/>
          <w:bCs/>
          <w:color w:val="000000"/>
          <w:sz w:val="28"/>
          <w:szCs w:val="28"/>
        </w:rPr>
        <w:t>Арамшөптер зияндылығына сипаттама</w:t>
      </w:r>
    </w:p>
    <w:p w14:paraId="02CDD01F" w14:textId="77777777" w:rsidR="00492698" w:rsidRDefault="00492698" w:rsidP="00492698">
      <w:pPr>
        <w:pStyle w:val="c1"/>
        <w:numPr>
          <w:ilvl w:val="0"/>
          <w:numId w:val="2"/>
        </w:numPr>
        <w:ind w:left="1440"/>
        <w:jc w:val="both"/>
        <w:rPr>
          <w:b/>
          <w:bCs/>
          <w:color w:val="000000"/>
          <w:sz w:val="28"/>
          <w:szCs w:val="28"/>
        </w:rPr>
      </w:pPr>
      <w:r>
        <w:rPr>
          <w:rStyle w:val="c3"/>
          <w:b/>
          <w:bCs/>
          <w:color w:val="000000"/>
          <w:sz w:val="28"/>
          <w:szCs w:val="28"/>
        </w:rPr>
        <w:t>Арамшөптердің биологиялық және экологиялық ерекшеліктеріне реферат дайындау</w:t>
      </w:r>
    </w:p>
    <w:p w14:paraId="2CB5EE0F" w14:textId="77777777" w:rsidR="00492698" w:rsidRDefault="00492698" w:rsidP="00492698">
      <w:pPr>
        <w:pStyle w:val="c1"/>
        <w:numPr>
          <w:ilvl w:val="0"/>
          <w:numId w:val="2"/>
        </w:numPr>
        <w:ind w:left="1440"/>
        <w:jc w:val="both"/>
        <w:rPr>
          <w:b/>
          <w:bCs/>
          <w:color w:val="000000"/>
          <w:sz w:val="28"/>
          <w:szCs w:val="28"/>
        </w:rPr>
      </w:pPr>
      <w:r>
        <w:rPr>
          <w:rStyle w:val="c3"/>
          <w:b/>
          <w:bCs/>
          <w:color w:val="000000"/>
          <w:sz w:val="28"/>
          <w:szCs w:val="28"/>
        </w:rPr>
        <w:t>Арамшөптермен  күрестiң  бiр  кешендi шараларына сипаттама</w:t>
      </w:r>
    </w:p>
    <w:p w14:paraId="2B4925F6" w14:textId="77777777" w:rsidR="00DE6F93" w:rsidRDefault="00DE6F93"/>
    <w:sectPr w:rsidR="00DE6F9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0026D1"/>
    <w:multiLevelType w:val="multilevel"/>
    <w:tmpl w:val="A26A3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56C1EEF"/>
    <w:multiLevelType w:val="multilevel"/>
    <w:tmpl w:val="B9CA22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24360288">
    <w:abstractNumId w:val="0"/>
  </w:num>
  <w:num w:numId="2" w16cid:durableId="5597524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727D"/>
    <w:rsid w:val="0041727D"/>
    <w:rsid w:val="00492698"/>
    <w:rsid w:val="00DE6F93"/>
    <w:rsid w:val="00F10C4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D118507-DB79-4EA5-AD19-9928C62D07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6">
    <w:name w:val="c6"/>
    <w:basedOn w:val="a"/>
    <w:rsid w:val="00492698"/>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character" w:customStyle="1" w:styleId="c3">
    <w:name w:val="c3"/>
    <w:basedOn w:val="a0"/>
    <w:rsid w:val="00492698"/>
  </w:style>
  <w:style w:type="paragraph" w:customStyle="1" w:styleId="c1">
    <w:name w:val="c1"/>
    <w:basedOn w:val="a"/>
    <w:rsid w:val="00492698"/>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character" w:customStyle="1" w:styleId="c0">
    <w:name w:val="c0"/>
    <w:basedOn w:val="a0"/>
    <w:rsid w:val="00492698"/>
  </w:style>
  <w:style w:type="character" w:customStyle="1" w:styleId="c8">
    <w:name w:val="c8"/>
    <w:basedOn w:val="a0"/>
    <w:rsid w:val="004926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11947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1367</Words>
  <Characters>7793</Characters>
  <Application>Microsoft Office Word</Application>
  <DocSecurity>0</DocSecurity>
  <Lines>64</Lines>
  <Paragraphs>18</Paragraphs>
  <ScaleCrop>false</ScaleCrop>
  <Company/>
  <LinksUpToDate>false</LinksUpToDate>
  <CharactersWithSpaces>9142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 Makatova</dc:creator>
  <cp:keywords/>
  <dc:description/>
  <cp:lastModifiedBy>Saltanat Makatova</cp:lastModifiedBy>
  <cp:revision>7</cp:revision>
  <dcterms:created xsi:type="dcterms:W3CDTF">2024-01-05T20:53:00Z</dcterms:created>
  <dcterms:modified xsi:type="dcterms:W3CDTF">2024-01-05T20:53:00Z</dcterms:modified>
</cp:coreProperties>
</file>